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3AC86F3C" wp14:editId="36601881">
            <wp:simplePos x="0" y="0"/>
            <wp:positionH relativeFrom="column">
              <wp:posOffset>2654300</wp:posOffset>
            </wp:positionH>
            <wp:positionV relativeFrom="paragraph">
              <wp:posOffset>-64135</wp:posOffset>
            </wp:positionV>
            <wp:extent cx="63817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78" y="21032"/>
                <wp:lineTo x="2127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</w:p>
    <w:p w:rsidR="00676CC4" w:rsidRPr="000832FD" w:rsidRDefault="00676CC4" w:rsidP="00676CC4">
      <w:pPr>
        <w:spacing w:line="240" w:lineRule="auto"/>
        <w:rPr>
          <w:rFonts w:eastAsia="Times New Roman"/>
          <w:b/>
          <w:sz w:val="16"/>
          <w:szCs w:val="16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84448E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84448E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>АДМИНИСТРАЦИИ ШПАКОВСКОГО МУНИЦИПАЛЬНОГО РАЙОНА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676CC4" w:rsidRPr="00952D32" w:rsidRDefault="00952D32" w:rsidP="00952D32">
      <w:pPr>
        <w:spacing w:line="240" w:lineRule="auto"/>
        <w:rPr>
          <w:rFonts w:eastAsia="Times New Roman"/>
          <w:lang w:eastAsia="ru-RU"/>
        </w:rPr>
      </w:pPr>
      <w:r w:rsidRPr="00952D32">
        <w:rPr>
          <w:rFonts w:eastAsia="Times New Roman"/>
          <w:lang w:eastAsia="ru-RU"/>
        </w:rPr>
        <w:t>20 октября 2016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</w:t>
      </w:r>
      <w:proofErr w:type="spellStart"/>
      <w:r w:rsidR="00676CC4" w:rsidRPr="0084448E">
        <w:rPr>
          <w:rFonts w:eastAsia="Times New Roman"/>
          <w:b/>
          <w:sz w:val="24"/>
          <w:szCs w:val="24"/>
          <w:lang w:eastAsia="ru-RU"/>
        </w:rPr>
        <w:t>г</w:t>
      </w:r>
      <w:proofErr w:type="gramStart"/>
      <w:r w:rsidR="00676CC4" w:rsidRPr="0084448E">
        <w:rPr>
          <w:rFonts w:eastAsia="Times New Roman"/>
          <w:b/>
          <w:sz w:val="24"/>
          <w:szCs w:val="24"/>
          <w:lang w:eastAsia="ru-RU"/>
        </w:rPr>
        <w:t>.М</w:t>
      </w:r>
      <w:proofErr w:type="gramEnd"/>
      <w:r w:rsidR="00676CC4" w:rsidRPr="0084448E">
        <w:rPr>
          <w:rFonts w:eastAsia="Times New Roman"/>
          <w:b/>
          <w:sz w:val="24"/>
          <w:szCs w:val="24"/>
          <w:lang w:eastAsia="ru-RU"/>
        </w:rPr>
        <w:t>ихайловск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</w:t>
      </w:r>
      <w:r w:rsidRPr="00952D32">
        <w:rPr>
          <w:rFonts w:eastAsia="Times New Roman"/>
          <w:lang w:eastAsia="ru-RU"/>
        </w:rPr>
        <w:t>№ 1085</w:t>
      </w:r>
    </w:p>
    <w:p w:rsidR="00676CC4" w:rsidRPr="0084448E" w:rsidRDefault="00676CC4" w:rsidP="00676CC4">
      <w:pPr>
        <w:spacing w:line="240" w:lineRule="exact"/>
        <w:jc w:val="both"/>
        <w:rPr>
          <w:rFonts w:eastAsia="Times New Roman"/>
          <w:szCs w:val="20"/>
          <w:lang w:eastAsia="ru-RU"/>
        </w:rPr>
      </w:pPr>
    </w:p>
    <w:p w:rsidR="00676CC4" w:rsidRPr="0084448E" w:rsidRDefault="00676CC4" w:rsidP="00676CC4">
      <w:pPr>
        <w:shd w:val="clear" w:color="auto" w:fill="FFFFFF"/>
        <w:tabs>
          <w:tab w:val="left" w:pos="-1701"/>
        </w:tabs>
        <w:spacing w:line="240" w:lineRule="exact"/>
        <w:ind w:right="68"/>
        <w:jc w:val="both"/>
        <w:rPr>
          <w:rFonts w:eastAsia="Times New Roman"/>
          <w:color w:val="000000"/>
          <w:lang w:eastAsia="ru-RU"/>
        </w:rPr>
      </w:pPr>
    </w:p>
    <w:p w:rsidR="00816E6E" w:rsidRPr="007468D4" w:rsidRDefault="00816E6E" w:rsidP="00816E6E">
      <w:pPr>
        <w:spacing w:line="240" w:lineRule="exact"/>
        <w:jc w:val="both"/>
      </w:pPr>
      <w:r w:rsidRPr="007468D4">
        <w:t xml:space="preserve">Об утверждении административного регламента по предоставлению муниципальной услуги </w:t>
      </w:r>
      <w:r w:rsidR="006E28FF" w:rsidRPr="007468D4">
        <w:t>«Принятие решения о подготовке документации по планировке территории»</w:t>
      </w:r>
      <w:r w:rsidR="006E28FF">
        <w:t xml:space="preserve"> </w:t>
      </w:r>
      <w:r>
        <w:t xml:space="preserve">в администрации Шпаковского муниципального района Ставропольского края </w:t>
      </w:r>
    </w:p>
    <w:p w:rsidR="00816E6E" w:rsidRDefault="00816E6E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Default="00816E6E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28FF" w:rsidRPr="00CC52C3" w:rsidRDefault="006E28FF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Pr="00F90905" w:rsidRDefault="00816E6E" w:rsidP="00816E6E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90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В соответствии с Градостроительным </w:t>
      </w:r>
      <w:hyperlink r:id="rId6" w:history="1">
        <w:r w:rsidRPr="00F90905">
          <w:rPr>
            <w:rFonts w:ascii="Times New Roman" w:eastAsia="Calibri" w:hAnsi="Times New Roman" w:cs="Times New Roman"/>
            <w:spacing w:val="-6"/>
            <w:sz w:val="28"/>
            <w:szCs w:val="28"/>
            <w:lang w:eastAsia="en-US"/>
          </w:rPr>
          <w:t>кодексом</w:t>
        </w:r>
      </w:hyperlink>
      <w:r w:rsidRPr="00F9090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Российской Федерации, Федеральным </w:t>
      </w:r>
      <w:hyperlink r:id="rId7" w:history="1">
        <w:r w:rsidRPr="00F90905">
          <w:rPr>
            <w:rFonts w:ascii="Times New Roman" w:eastAsia="Calibri" w:hAnsi="Times New Roman" w:cs="Times New Roman"/>
            <w:spacing w:val="-6"/>
            <w:sz w:val="28"/>
            <w:szCs w:val="28"/>
            <w:lang w:eastAsia="en-US"/>
          </w:rPr>
          <w:t>законом</w:t>
        </w:r>
      </w:hyperlink>
      <w:r w:rsidRPr="00F9090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от 27 июля 2010 г. № 210-ФЗ «Об организации предоставления государственных и муниципальных услуг»</w:t>
      </w:r>
      <w:r w:rsidRPr="00F909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F90905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22 мая 2012 г. № 507-р «Об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функций», администрация Шпаковского муниципального района Ставропольского края</w:t>
      </w:r>
      <w:proofErr w:type="gramEnd"/>
    </w:p>
    <w:p w:rsidR="00816E6E" w:rsidRPr="00F90905" w:rsidRDefault="00816E6E" w:rsidP="00816E6E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Pr="00CC52C3" w:rsidRDefault="00816E6E" w:rsidP="00816E6E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C52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6E6E" w:rsidRPr="00CC52C3" w:rsidRDefault="00816E6E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Pr="00CC52C3" w:rsidRDefault="00816E6E" w:rsidP="00981166">
      <w:pPr>
        <w:autoSpaceDE w:val="0"/>
        <w:autoSpaceDN w:val="0"/>
        <w:adjustRightInd w:val="0"/>
        <w:spacing w:line="240" w:lineRule="auto"/>
        <w:ind w:firstLine="539"/>
        <w:jc w:val="both"/>
      </w:pPr>
      <w:r w:rsidRPr="00CC52C3">
        <w:t>1. Утвердить прилагаемый административн</w:t>
      </w:r>
      <w:r>
        <w:t>ый</w:t>
      </w:r>
      <w:r w:rsidRPr="00CC52C3">
        <w:t xml:space="preserve"> Регламент по  предоставлению  муниципальной услуги</w:t>
      </w:r>
      <w:r>
        <w:t xml:space="preserve"> в администрации Шпаковского муниципального района Ставропольского края</w:t>
      </w:r>
      <w:r w:rsidRPr="00CC52C3">
        <w:t xml:space="preserve"> </w:t>
      </w:r>
      <w:r w:rsidRPr="007F35EB">
        <w:t>«</w:t>
      </w:r>
      <w:r>
        <w:t>Принятие решения о подготовке документации по планировке территории</w:t>
      </w:r>
      <w:r w:rsidRPr="007F35EB">
        <w:t>»</w:t>
      </w:r>
      <w:r w:rsidRPr="00CC52C3">
        <w:t>.</w:t>
      </w:r>
    </w:p>
    <w:p w:rsidR="00816E6E" w:rsidRDefault="00816E6E" w:rsidP="00981166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Default="006E28FF" w:rsidP="00981166">
      <w:pPr>
        <w:autoSpaceDN w:val="0"/>
        <w:adjustRightInd w:val="0"/>
        <w:spacing w:line="240" w:lineRule="auto"/>
        <w:ind w:firstLine="539"/>
        <w:jc w:val="both"/>
        <w:rPr>
          <w:rFonts w:eastAsia="Calibri"/>
        </w:rPr>
      </w:pPr>
      <w:r>
        <w:rPr>
          <w:rFonts w:eastAsia="Calibri"/>
        </w:rPr>
        <w:t>2</w:t>
      </w:r>
      <w:r w:rsidR="00816E6E" w:rsidRPr="00400242">
        <w:rPr>
          <w:rFonts w:eastAsia="Calibri"/>
        </w:rPr>
        <w:t xml:space="preserve">. Контроль за выполнением настоящего постановления возложить </w:t>
      </w:r>
      <w:proofErr w:type="gramStart"/>
      <w:r w:rsidR="00816E6E" w:rsidRPr="00400242">
        <w:rPr>
          <w:rFonts w:eastAsia="Calibri"/>
        </w:rPr>
        <w:t>на</w:t>
      </w:r>
      <w:proofErr w:type="gramEnd"/>
      <w:r w:rsidR="00816E6E" w:rsidRPr="00400242">
        <w:rPr>
          <w:rFonts w:eastAsia="Calibri"/>
        </w:rPr>
        <w:t xml:space="preserve"> заместителя главы администрации Шпаковского муниципального района </w:t>
      </w:r>
      <w:r w:rsidR="00816E6E">
        <w:rPr>
          <w:rFonts w:eastAsia="Calibri"/>
        </w:rPr>
        <w:t>Шаповалова Д.В.</w:t>
      </w:r>
    </w:p>
    <w:p w:rsidR="00816E6E" w:rsidRDefault="00816E6E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B5D" w:rsidRDefault="00A70B5D" w:rsidP="00816E6E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6E6E" w:rsidRPr="00CC52C3" w:rsidRDefault="00816E6E" w:rsidP="00816E6E">
      <w:pPr>
        <w:suppressAutoHyphens/>
        <w:jc w:val="both"/>
        <w:rPr>
          <w:b/>
        </w:rPr>
      </w:pPr>
    </w:p>
    <w:p w:rsidR="00816E6E" w:rsidRDefault="00816E6E" w:rsidP="00816E6E">
      <w:pPr>
        <w:suppressAutoHyphens/>
        <w:spacing w:line="240" w:lineRule="exact"/>
        <w:jc w:val="both"/>
      </w:pPr>
      <w:r w:rsidRPr="00CC52C3">
        <w:t xml:space="preserve">Глава </w:t>
      </w:r>
      <w:r>
        <w:t>Шпаковского</w:t>
      </w:r>
    </w:p>
    <w:p w:rsidR="00816E6E" w:rsidRDefault="00816E6E" w:rsidP="00816E6E">
      <w:pPr>
        <w:suppressAutoHyphens/>
        <w:spacing w:line="240" w:lineRule="exact"/>
        <w:jc w:val="both"/>
      </w:pPr>
      <w:r>
        <w:t xml:space="preserve">муниципального района </w:t>
      </w:r>
    </w:p>
    <w:p w:rsidR="00BB0F1B" w:rsidRDefault="00816E6E" w:rsidP="00816E6E">
      <w:pPr>
        <w:suppressAutoHyphens/>
        <w:spacing w:line="240" w:lineRule="exact"/>
        <w:jc w:val="both"/>
      </w:pPr>
      <w:r>
        <w:t>Ставропольского края</w:t>
      </w:r>
      <w:r w:rsidRPr="00CC52C3">
        <w:t xml:space="preserve">                                    </w:t>
      </w:r>
      <w:r>
        <w:t xml:space="preserve">                          </w:t>
      </w:r>
      <w:r w:rsidRPr="00CC52C3">
        <w:t xml:space="preserve">         </w:t>
      </w:r>
      <w:proofErr w:type="spellStart"/>
      <w:r>
        <w:t>В.В.Ростегаев</w:t>
      </w:r>
      <w:proofErr w:type="spellEnd"/>
    </w:p>
    <w:p w:rsidR="006E28FF" w:rsidRDefault="006E28FF" w:rsidP="00816E6E">
      <w:pPr>
        <w:suppressAutoHyphens/>
        <w:spacing w:line="240" w:lineRule="exact"/>
        <w:jc w:val="both"/>
      </w:pPr>
    </w:p>
    <w:p w:rsidR="006E28FF" w:rsidRDefault="006E28FF" w:rsidP="00816E6E">
      <w:pPr>
        <w:suppressAutoHyphens/>
        <w:spacing w:line="240" w:lineRule="exact"/>
        <w:jc w:val="both"/>
      </w:pPr>
    </w:p>
    <w:p w:rsidR="006E28FF" w:rsidRDefault="006E28FF" w:rsidP="00816E6E">
      <w:pPr>
        <w:suppressAutoHyphens/>
        <w:spacing w:line="240" w:lineRule="exact"/>
        <w:jc w:val="both"/>
      </w:pPr>
    </w:p>
    <w:p w:rsidR="006E28FF" w:rsidRDefault="006E28FF" w:rsidP="00816E6E">
      <w:pPr>
        <w:suppressAutoHyphens/>
        <w:spacing w:line="240" w:lineRule="exact"/>
        <w:jc w:val="both"/>
      </w:pPr>
    </w:p>
    <w:p w:rsidR="006E28FF" w:rsidRDefault="006E28FF" w:rsidP="00816E6E">
      <w:pPr>
        <w:suppressAutoHyphens/>
        <w:spacing w:line="240" w:lineRule="exact"/>
        <w:jc w:val="both"/>
      </w:pPr>
    </w:p>
    <w:p w:rsidR="006E28FF" w:rsidRDefault="006E28FF" w:rsidP="00816E6E">
      <w:pPr>
        <w:suppressAutoHyphens/>
        <w:spacing w:line="240" w:lineRule="exact"/>
        <w:jc w:val="both"/>
      </w:pPr>
    </w:p>
    <w:p w:rsidR="00660598" w:rsidRDefault="00660598" w:rsidP="00AD0728">
      <w:pPr>
        <w:shd w:val="clear" w:color="auto" w:fill="FFFFFF"/>
        <w:tabs>
          <w:tab w:val="left" w:pos="2659"/>
        </w:tabs>
        <w:spacing w:line="240" w:lineRule="exact"/>
        <w:jc w:val="both"/>
      </w:pPr>
    </w:p>
    <w:sectPr w:rsidR="00660598" w:rsidSect="000832FD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2F159F"/>
    <w:rsid w:val="003A287D"/>
    <w:rsid w:val="00660598"/>
    <w:rsid w:val="00676CC4"/>
    <w:rsid w:val="006E28FF"/>
    <w:rsid w:val="00816E6E"/>
    <w:rsid w:val="00952D32"/>
    <w:rsid w:val="00981166"/>
    <w:rsid w:val="00A10CBF"/>
    <w:rsid w:val="00A70B5D"/>
    <w:rsid w:val="00AD0728"/>
    <w:rsid w:val="00BB0F1B"/>
    <w:rsid w:val="00C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AD0728"/>
    <w:rPr>
      <w:b/>
      <w:bCs/>
    </w:rPr>
  </w:style>
  <w:style w:type="paragraph" w:customStyle="1" w:styleId="consplusnormal0">
    <w:name w:val="consplu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D0728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styleId="a5">
    <w:name w:val="Hyperlink"/>
    <w:rsid w:val="00AD0728"/>
    <w:rPr>
      <w:color w:val="0000FF"/>
      <w:u w:val="single"/>
    </w:rPr>
  </w:style>
  <w:style w:type="character" w:customStyle="1" w:styleId="a6">
    <w:name w:val="Основной текст_"/>
    <w:link w:val="2"/>
    <w:rsid w:val="00AD072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AD0728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AD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E6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AD0728"/>
    <w:rPr>
      <w:b/>
      <w:bCs/>
    </w:rPr>
  </w:style>
  <w:style w:type="paragraph" w:customStyle="1" w:styleId="consplusnormal0">
    <w:name w:val="consplu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D072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AD0728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styleId="a5">
    <w:name w:val="Hyperlink"/>
    <w:rsid w:val="00AD0728"/>
    <w:rPr>
      <w:color w:val="0000FF"/>
      <w:u w:val="single"/>
    </w:rPr>
  </w:style>
  <w:style w:type="character" w:customStyle="1" w:styleId="a6">
    <w:name w:val="Основной текст_"/>
    <w:link w:val="2"/>
    <w:rsid w:val="00AD0728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AD0728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AD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7E08A9FF9A0C57DEE91948B22C03CDDBC5AAA493AEF3A92A53E9B622DF88E5FDAFA326BC92721ChDR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7E08A9FF9A0C57DEE91948B22C03CDDBC5AAA697A2F3A92A53E9B622DF88E5FDAFA320BEh9R4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Селюкова Надежда Николаевна</cp:lastModifiedBy>
  <cp:revision>8</cp:revision>
  <cp:lastPrinted>2016-06-15T12:41:00Z</cp:lastPrinted>
  <dcterms:created xsi:type="dcterms:W3CDTF">2016-06-16T08:25:00Z</dcterms:created>
  <dcterms:modified xsi:type="dcterms:W3CDTF">2016-10-24T07:44:00Z</dcterms:modified>
</cp:coreProperties>
</file>